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D37" w14:textId="77777777" w:rsidR="00F97F50" w:rsidRDefault="00F97F50" w:rsidP="00F97F5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9D36C" wp14:editId="4D009F7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0E17F" w14:textId="77777777" w:rsidR="00F97F50" w:rsidRDefault="00F97F50" w:rsidP="00F97F50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1FB5CA" wp14:editId="188DF248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D36C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6800E17F" w14:textId="77777777" w:rsidR="00F97F50" w:rsidRDefault="00F97F50" w:rsidP="00F97F50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611FB5CA" wp14:editId="188DF248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3945E48" w14:textId="77777777" w:rsidR="00F97F50" w:rsidRDefault="00F97F50" w:rsidP="00F97F50">
      <w:pPr>
        <w:jc w:val="center"/>
        <w:rPr>
          <w:b/>
          <w:bCs/>
          <w:sz w:val="40"/>
          <w:szCs w:val="40"/>
          <w:u w:val="single"/>
        </w:rPr>
      </w:pPr>
    </w:p>
    <w:p w14:paraId="3DF1A595" w14:textId="5920EF4B" w:rsidR="00F97F50" w:rsidRPr="00F0386D" w:rsidRDefault="00F97F50" w:rsidP="00F97F5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12</w:t>
      </w:r>
      <w:r w:rsidRPr="00DC1BBE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Grade</w:t>
      </w:r>
    </w:p>
    <w:p w14:paraId="7A6A0C28" w14:textId="77777777" w:rsidR="00F97F50" w:rsidRDefault="00F97F50" w:rsidP="00F97F50">
      <w:pPr>
        <w:jc w:val="center"/>
        <w:rPr>
          <w:b/>
          <w:bCs/>
          <w:sz w:val="28"/>
          <w:szCs w:val="28"/>
          <w:u w:val="single"/>
        </w:rPr>
      </w:pPr>
    </w:p>
    <w:p w14:paraId="5161623A" w14:textId="4ACABD57" w:rsidR="00F97F50" w:rsidRDefault="00F97F50" w:rsidP="00F97F50">
      <w:r>
        <w:t xml:space="preserve">Welcome to all our </w:t>
      </w:r>
      <w:r w:rsidR="00701F64">
        <w:t>12</w:t>
      </w:r>
      <w:r w:rsidRPr="00DC1BBE">
        <w:rPr>
          <w:vertAlign w:val="superscript"/>
        </w:rPr>
        <w:t>th</w:t>
      </w:r>
      <w:r>
        <w:t xml:space="preserve"> Graders! We are looking forward to a successful new School Year with the class. Please help us make this a comfortable experience for your child by making sure all the supplies listed below are sent in: </w:t>
      </w:r>
    </w:p>
    <w:p w14:paraId="2002231D" w14:textId="77777777" w:rsidR="00F97F50" w:rsidRDefault="00F97F50" w:rsidP="00F97F50"/>
    <w:p w14:paraId="7BF2F42B" w14:textId="549CAFAB" w:rsidR="00F97F50" w:rsidRDefault="00F97F50">
      <w:r>
        <w:t xml:space="preserve">English: </w:t>
      </w:r>
    </w:p>
    <w:p w14:paraId="1A0C1FD8" w14:textId="432B741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Expo Markers </w:t>
      </w:r>
    </w:p>
    <w:p w14:paraId="75117C2E" w14:textId="66AD1C2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Clorox Wipes </w:t>
      </w:r>
    </w:p>
    <w:p w14:paraId="1A1DE713" w14:textId="65028276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Tissue Boxes </w:t>
      </w:r>
    </w:p>
    <w:p w14:paraId="6C464316" w14:textId="7777777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Pens and Pencils </w:t>
      </w:r>
    </w:p>
    <w:p w14:paraId="1F1991CF" w14:textId="6530BC8E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Folder </w:t>
      </w:r>
    </w:p>
    <w:p w14:paraId="19BE8B53" w14:textId="01D0B763" w:rsidR="00701F64" w:rsidRDefault="00701F64" w:rsidP="00F97F50">
      <w:pPr>
        <w:pStyle w:val="ListParagraph"/>
        <w:numPr>
          <w:ilvl w:val="0"/>
          <w:numId w:val="3"/>
        </w:numPr>
      </w:pPr>
      <w:r>
        <w:t>Notebook</w:t>
      </w:r>
    </w:p>
    <w:p w14:paraId="11C6342C" w14:textId="77777777" w:rsidR="00F97F50" w:rsidRDefault="00F97F50" w:rsidP="00F97F50"/>
    <w:p w14:paraId="6A04AA31" w14:textId="77777777" w:rsidR="00F97F50" w:rsidRDefault="00F97F50" w:rsidP="00F97F50">
      <w:r>
        <w:t xml:space="preserve">Science: </w:t>
      </w:r>
    </w:p>
    <w:p w14:paraId="5002131C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Graphing Calculator </w:t>
      </w:r>
    </w:p>
    <w:p w14:paraId="7AA3F5EE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Notebook </w:t>
      </w:r>
    </w:p>
    <w:p w14:paraId="7F1EA6B7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>Ruler</w:t>
      </w:r>
    </w:p>
    <w:p w14:paraId="55EEB30A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Protractor </w:t>
      </w:r>
    </w:p>
    <w:p w14:paraId="2C53D837" w14:textId="5E92B251" w:rsidR="00F97F50" w:rsidRDefault="00F97F50" w:rsidP="00F97F50">
      <w:r>
        <w:t xml:space="preserve"> </w:t>
      </w:r>
    </w:p>
    <w:p w14:paraId="08DA24A4" w14:textId="77777777" w:rsidR="00701F64" w:rsidRDefault="00701F64" w:rsidP="00701F64">
      <w:r>
        <w:t>Social Studies:</w:t>
      </w:r>
    </w:p>
    <w:p w14:paraId="33BC60D3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Pens (Black or Blue) </w:t>
      </w:r>
    </w:p>
    <w:p w14:paraId="5CDB4FCC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Pencils </w:t>
      </w:r>
    </w:p>
    <w:p w14:paraId="64913A72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>2 pocket folders</w:t>
      </w:r>
    </w:p>
    <w:p w14:paraId="327C127D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2 composition notebooks </w:t>
      </w:r>
    </w:p>
    <w:p w14:paraId="5CDE0E8A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>Laptop for notetaking (optional)</w:t>
      </w:r>
    </w:p>
    <w:p w14:paraId="4DE0A8C3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Tissue boxes </w:t>
      </w:r>
    </w:p>
    <w:p w14:paraId="3EB71882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1 binder </w:t>
      </w:r>
    </w:p>
    <w:p w14:paraId="1133FAA3" w14:textId="77777777" w:rsidR="00701F64" w:rsidRPr="00F0386D" w:rsidRDefault="00701F64" w:rsidP="00701F64">
      <w:pPr>
        <w:pStyle w:val="ListParagraph"/>
        <w:numPr>
          <w:ilvl w:val="0"/>
          <w:numId w:val="5"/>
        </w:numPr>
      </w:pPr>
      <w:r>
        <w:t xml:space="preserve">Loose-leaf paper </w:t>
      </w:r>
    </w:p>
    <w:p w14:paraId="4BE3BBC0" w14:textId="3F180C75" w:rsidR="00701F64" w:rsidRDefault="00701F64" w:rsidP="00F97F50"/>
    <w:p w14:paraId="18A2C6E4" w14:textId="0DAD07A6" w:rsidR="00701F64" w:rsidRDefault="00701F64" w:rsidP="00F97F50">
      <w:r>
        <w:t xml:space="preserve">Math: </w:t>
      </w:r>
    </w:p>
    <w:p w14:paraId="2E88A54F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Graphing Calculator </w:t>
      </w:r>
    </w:p>
    <w:p w14:paraId="4B3A9BB2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Notebook </w:t>
      </w:r>
    </w:p>
    <w:p w14:paraId="2273DDE6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>Ruler</w:t>
      </w:r>
    </w:p>
    <w:p w14:paraId="5214790D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Protractor </w:t>
      </w:r>
    </w:p>
    <w:p w14:paraId="420B2779" w14:textId="77777777" w:rsidR="00701F64" w:rsidRDefault="00701F64" w:rsidP="00F97F50"/>
    <w:sectPr w:rsidR="00701F64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E95"/>
    <w:multiLevelType w:val="hybridMultilevel"/>
    <w:tmpl w:val="0196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4ED"/>
    <w:multiLevelType w:val="hybridMultilevel"/>
    <w:tmpl w:val="DB68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64B2"/>
    <w:multiLevelType w:val="hybridMultilevel"/>
    <w:tmpl w:val="B6B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155"/>
    <w:multiLevelType w:val="hybridMultilevel"/>
    <w:tmpl w:val="9A0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E19F3"/>
    <w:multiLevelType w:val="hybridMultilevel"/>
    <w:tmpl w:val="69D4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0"/>
    <w:rsid w:val="00701F64"/>
    <w:rsid w:val="00920E84"/>
    <w:rsid w:val="00E86825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800D9"/>
  <w15:docId w15:val="{38CE6757-589F-9A48-ABDC-1A00DE50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1</cp:revision>
  <dcterms:created xsi:type="dcterms:W3CDTF">2021-09-07T15:03:00Z</dcterms:created>
  <dcterms:modified xsi:type="dcterms:W3CDTF">2021-09-08T13:51:00Z</dcterms:modified>
</cp:coreProperties>
</file>